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37F0" w14:textId="77777777" w:rsidR="00797B0E" w:rsidRPr="00797B0E" w:rsidRDefault="00797B0E" w:rsidP="00797B0E">
      <w:r w:rsidRPr="00797B0E">
        <w:rPr>
          <w:b/>
          <w:bCs/>
        </w:rPr>
        <w:t>PRESS RELEASE</w:t>
      </w:r>
      <w:r w:rsidRPr="00797B0E">
        <w:br/>
      </w:r>
      <w:r w:rsidRPr="00797B0E">
        <w:rPr>
          <w:b/>
          <w:bCs/>
        </w:rPr>
        <w:t>FOR IMMEDIATE RELEASE</w:t>
      </w:r>
    </w:p>
    <w:p w14:paraId="14E1DDB6" w14:textId="77777777" w:rsidR="00797B0E" w:rsidRPr="00797B0E" w:rsidRDefault="00797B0E" w:rsidP="00797B0E">
      <w:pPr>
        <w:rPr>
          <w:b/>
          <w:bCs/>
        </w:rPr>
      </w:pPr>
      <w:r w:rsidRPr="00797B0E">
        <w:rPr>
          <w:b/>
          <w:bCs/>
        </w:rPr>
        <w:t>Elisabeth Hannah of Cabaret vs Cancer Wins Prestigious Best Businesswomen Award 2025</w:t>
      </w:r>
    </w:p>
    <w:p w14:paraId="38035BB2" w14:textId="26BF6BC9" w:rsidR="00797B0E" w:rsidRPr="00797B0E" w:rsidRDefault="00797B0E" w:rsidP="00797B0E">
      <w:r w:rsidRPr="00797B0E">
        <w:t xml:space="preserve">Elisabeth Hannah, founder and director of the London-based charity </w:t>
      </w:r>
      <w:r w:rsidRPr="00797B0E">
        <w:rPr>
          <w:b/>
          <w:bCs/>
        </w:rPr>
        <w:t>Cabaret vs Cancer</w:t>
      </w:r>
      <w:r w:rsidRPr="00797B0E">
        <w:t xml:space="preserve">, has been named a </w:t>
      </w:r>
      <w:r>
        <w:t xml:space="preserve">silver </w:t>
      </w:r>
      <w:r w:rsidRPr="00797B0E">
        <w:t xml:space="preserve">winner at the </w:t>
      </w:r>
      <w:r w:rsidRPr="00797B0E">
        <w:rPr>
          <w:b/>
          <w:bCs/>
        </w:rPr>
        <w:t>Best Businesswomen Awards 2025</w:t>
      </w:r>
      <w:r w:rsidRPr="00797B0E">
        <w:t>. The announcement was made at a glittering gala ceremony held at the Daventry Court Hotel, celebrating outstanding female entrepreneurs from across the UK.</w:t>
      </w:r>
    </w:p>
    <w:p w14:paraId="73E18790" w14:textId="045FFFE3" w:rsidR="00797B0E" w:rsidRPr="00797B0E" w:rsidRDefault="00797B0E" w:rsidP="00797B0E">
      <w:r w:rsidRPr="00797B0E">
        <w:t xml:space="preserve">Elisabeth won the </w:t>
      </w:r>
      <w:r>
        <w:rPr>
          <w:b/>
          <w:bCs/>
        </w:rPr>
        <w:t>Silver</w:t>
      </w:r>
      <w:r w:rsidRPr="00797B0E">
        <w:rPr>
          <w:b/>
          <w:bCs/>
        </w:rPr>
        <w:t xml:space="preserve"> Award for Charity Champion</w:t>
      </w:r>
      <w:r w:rsidRPr="00797B0E">
        <w:t xml:space="preserve"> – a category recognising women who are making a significant difference through charitable work. Since founding </w:t>
      </w:r>
      <w:r w:rsidRPr="00797B0E">
        <w:rPr>
          <w:b/>
          <w:bCs/>
        </w:rPr>
        <w:t>Cabaret vs Cancer</w:t>
      </w:r>
      <w:r w:rsidRPr="00797B0E">
        <w:t xml:space="preserve"> in 201</w:t>
      </w:r>
      <w:r>
        <w:t>4</w:t>
      </w:r>
      <w:r w:rsidRPr="00797B0E">
        <w:t>, Elisabeth has combined the power of performance with a deep commitment to raising vital funds for cancer charities and bereavement support, particularly for children and families.</w:t>
      </w:r>
    </w:p>
    <w:p w14:paraId="5D159A87" w14:textId="77777777" w:rsidR="00797B0E" w:rsidRDefault="00797B0E" w:rsidP="00797B0E">
      <w:r w:rsidRPr="00797B0E">
        <w:t>Cabaret vs Cancer works with leading artists from the worlds of cabaret, burlesque</w:t>
      </w:r>
      <w:r>
        <w:t xml:space="preserve"> and </w:t>
      </w:r>
      <w:r w:rsidRPr="00797B0E">
        <w:t xml:space="preserve">drag </w:t>
      </w:r>
      <w:r>
        <w:t xml:space="preserve">to </w:t>
      </w:r>
      <w:r w:rsidRPr="00797B0E">
        <w:t xml:space="preserve">stage unforgettable shows – all while raising hundreds of thousands of pounds for causes such as St Joseph’s Hospice, </w:t>
      </w:r>
      <w:r>
        <w:t>Shine Cancer Support and the Loss Foundation.</w:t>
      </w:r>
    </w:p>
    <w:p w14:paraId="4E693C7F" w14:textId="6D7F78CE" w:rsidR="00797B0E" w:rsidRPr="00797B0E" w:rsidRDefault="00797B0E" w:rsidP="00797B0E">
      <w:r w:rsidRPr="00797B0E">
        <w:t>Elisabeth Hannah</w:t>
      </w:r>
      <w:r>
        <w:t xml:space="preserve"> said, </w:t>
      </w:r>
      <w:r w:rsidRPr="00797B0E">
        <w:t>“I started Cabaret vs Cancer with a simple idea — to use cabaret and live performance to raise money for people affected by cancer. Nearly ten years later, we’ve built something bigger than I ever imagined. This award isn’t just for me — it’s for every artist, every volunteer, and every audience member who’s helped us turn grief into something powerful. I’m proud, and deeply grateful.”</w:t>
      </w:r>
    </w:p>
    <w:p w14:paraId="3642A968" w14:textId="77777777" w:rsidR="00797B0E" w:rsidRPr="00797B0E" w:rsidRDefault="00797B0E" w:rsidP="00797B0E">
      <w:r w:rsidRPr="00797B0E">
        <w:t>The Best Businesswomen Awards, now in their 11th year, celebrate the achievements of female-led businesses and charities across a diverse range of industries. Winners are chosen by a panel of expert judges who assess creativity, resilience, leadership, and impact.</w:t>
      </w:r>
    </w:p>
    <w:p w14:paraId="3669C962" w14:textId="77777777" w:rsidR="00797B0E" w:rsidRPr="00797B0E" w:rsidRDefault="00797B0E" w:rsidP="00797B0E">
      <w:r w:rsidRPr="00797B0E">
        <w:t xml:space="preserve">Founder and organiser </w:t>
      </w:r>
      <w:r w:rsidRPr="00797B0E">
        <w:rPr>
          <w:b/>
          <w:bCs/>
        </w:rPr>
        <w:t>Debbie Gilbert</w:t>
      </w:r>
      <w:r w:rsidRPr="00797B0E">
        <w:t xml:space="preserve"> said:</w:t>
      </w:r>
    </w:p>
    <w:p w14:paraId="135F7CD6" w14:textId="77777777" w:rsidR="00797B0E" w:rsidRPr="00797B0E" w:rsidRDefault="00797B0E" w:rsidP="00797B0E">
      <w:r w:rsidRPr="00797B0E">
        <w:t>“These awards were established to recognise and celebrate the women who are visionary leaders, who step forward with passion and determination. Each of our winners are incredible women who have demonstrated exceptional skill, innovation, and commitment to excellence.”</w:t>
      </w:r>
    </w:p>
    <w:p w14:paraId="5144D51D" w14:textId="77777777" w:rsidR="00797B0E" w:rsidRPr="00797B0E" w:rsidRDefault="00797B0E" w:rsidP="00797B0E">
      <w:r w:rsidRPr="00797B0E">
        <w:t>For more information about Cabaret vs Cancer, visit: www.cabaretvscancer.co.uk</w:t>
      </w:r>
    </w:p>
    <w:p w14:paraId="58B09C4A" w14:textId="77777777" w:rsidR="00797B0E" w:rsidRPr="00797B0E" w:rsidRDefault="00797B0E" w:rsidP="00797B0E">
      <w:r w:rsidRPr="00797B0E">
        <w:pict w14:anchorId="0AFE54FE">
          <v:rect id="_x0000_i1031" style="width:0;height:1.5pt" o:hralign="center" o:hrstd="t" o:hr="t" fillcolor="#a0a0a0" stroked="f"/>
        </w:pict>
      </w:r>
    </w:p>
    <w:p w14:paraId="0A68AC29" w14:textId="77777777" w:rsidR="00797B0E" w:rsidRPr="00797B0E" w:rsidRDefault="00797B0E" w:rsidP="00797B0E">
      <w:r w:rsidRPr="00797B0E">
        <w:rPr>
          <w:b/>
          <w:bCs/>
        </w:rPr>
        <w:t>Ends</w:t>
      </w:r>
    </w:p>
    <w:p w14:paraId="6CA15C3C" w14:textId="77777777" w:rsidR="00797B0E" w:rsidRPr="00797B0E" w:rsidRDefault="00797B0E" w:rsidP="00797B0E">
      <w:r w:rsidRPr="00797B0E">
        <w:rPr>
          <w:b/>
          <w:bCs/>
        </w:rPr>
        <w:t>Information for Editors</w:t>
      </w:r>
      <w:r w:rsidRPr="00797B0E">
        <w:br/>
        <w:t>Owner and Founder Debbie Gilbert is available for further comment on 07795 683598</w:t>
      </w:r>
      <w:r w:rsidRPr="00797B0E">
        <w:br/>
        <w:t>or email debbie@bestbusinesswomenawards.com</w:t>
      </w:r>
      <w:r w:rsidRPr="00797B0E">
        <w:br/>
        <w:t>Website: www.bestbusinesswomenawards.com</w:t>
      </w:r>
    </w:p>
    <w:p w14:paraId="50B3AD2D" w14:textId="77777777" w:rsidR="006C3172" w:rsidRDefault="006C3172"/>
    <w:p w14:paraId="483E5AE7" w14:textId="194CD1D0" w:rsidR="00797B0E" w:rsidRDefault="00797B0E">
      <w:r>
        <w:t xml:space="preserve">Founder of Cabaret vs Cancer Elisabeth Hannah is available for further comments on 07747 635 631 or email </w:t>
      </w:r>
      <w:hyperlink r:id="rId4" w:history="1">
        <w:r w:rsidRPr="0007264B">
          <w:rPr>
            <w:rStyle w:val="Hyperlink"/>
          </w:rPr>
          <w:t>rose@cabaretvscancer.co.uk</w:t>
        </w:r>
      </w:hyperlink>
    </w:p>
    <w:p w14:paraId="6ED60EE5" w14:textId="4FC6E009" w:rsidR="00797B0E" w:rsidRDefault="00797B0E">
      <w:r>
        <w:t>Website www.cabaretvscancer.co.uk</w:t>
      </w:r>
    </w:p>
    <w:sectPr w:rsidR="00797B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0E"/>
    <w:rsid w:val="00365B8F"/>
    <w:rsid w:val="003E3AAA"/>
    <w:rsid w:val="003E4EE7"/>
    <w:rsid w:val="004770DF"/>
    <w:rsid w:val="006C3172"/>
    <w:rsid w:val="00797B0E"/>
    <w:rsid w:val="00A9737D"/>
    <w:rsid w:val="00E90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052CB"/>
  <w15:chartTrackingRefBased/>
  <w15:docId w15:val="{B7696882-D989-4674-A211-5480F17A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B0E"/>
    <w:rPr>
      <w:rFonts w:eastAsiaTheme="majorEastAsia" w:cstheme="majorBidi"/>
      <w:color w:val="272727" w:themeColor="text1" w:themeTint="D8"/>
    </w:rPr>
  </w:style>
  <w:style w:type="paragraph" w:styleId="Title">
    <w:name w:val="Title"/>
    <w:basedOn w:val="Normal"/>
    <w:next w:val="Normal"/>
    <w:link w:val="TitleChar"/>
    <w:uiPriority w:val="10"/>
    <w:qFormat/>
    <w:rsid w:val="00797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B0E"/>
    <w:pPr>
      <w:spacing w:before="160"/>
      <w:jc w:val="center"/>
    </w:pPr>
    <w:rPr>
      <w:i/>
      <w:iCs/>
      <w:color w:val="404040" w:themeColor="text1" w:themeTint="BF"/>
    </w:rPr>
  </w:style>
  <w:style w:type="character" w:customStyle="1" w:styleId="QuoteChar">
    <w:name w:val="Quote Char"/>
    <w:basedOn w:val="DefaultParagraphFont"/>
    <w:link w:val="Quote"/>
    <w:uiPriority w:val="29"/>
    <w:rsid w:val="00797B0E"/>
    <w:rPr>
      <w:i/>
      <w:iCs/>
      <w:color w:val="404040" w:themeColor="text1" w:themeTint="BF"/>
    </w:rPr>
  </w:style>
  <w:style w:type="paragraph" w:styleId="ListParagraph">
    <w:name w:val="List Paragraph"/>
    <w:basedOn w:val="Normal"/>
    <w:uiPriority w:val="34"/>
    <w:qFormat/>
    <w:rsid w:val="00797B0E"/>
    <w:pPr>
      <w:ind w:left="720"/>
      <w:contextualSpacing/>
    </w:pPr>
  </w:style>
  <w:style w:type="character" w:styleId="IntenseEmphasis">
    <w:name w:val="Intense Emphasis"/>
    <w:basedOn w:val="DefaultParagraphFont"/>
    <w:uiPriority w:val="21"/>
    <w:qFormat/>
    <w:rsid w:val="00797B0E"/>
    <w:rPr>
      <w:i/>
      <w:iCs/>
      <w:color w:val="0F4761" w:themeColor="accent1" w:themeShade="BF"/>
    </w:rPr>
  </w:style>
  <w:style w:type="paragraph" w:styleId="IntenseQuote">
    <w:name w:val="Intense Quote"/>
    <w:basedOn w:val="Normal"/>
    <w:next w:val="Normal"/>
    <w:link w:val="IntenseQuoteChar"/>
    <w:uiPriority w:val="30"/>
    <w:qFormat/>
    <w:rsid w:val="00797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B0E"/>
    <w:rPr>
      <w:i/>
      <w:iCs/>
      <w:color w:val="0F4761" w:themeColor="accent1" w:themeShade="BF"/>
    </w:rPr>
  </w:style>
  <w:style w:type="character" w:styleId="IntenseReference">
    <w:name w:val="Intense Reference"/>
    <w:basedOn w:val="DefaultParagraphFont"/>
    <w:uiPriority w:val="32"/>
    <w:qFormat/>
    <w:rsid w:val="00797B0E"/>
    <w:rPr>
      <w:b/>
      <w:bCs/>
      <w:smallCaps/>
      <w:color w:val="0F4761" w:themeColor="accent1" w:themeShade="BF"/>
      <w:spacing w:val="5"/>
    </w:rPr>
  </w:style>
  <w:style w:type="character" w:styleId="Hyperlink">
    <w:name w:val="Hyperlink"/>
    <w:basedOn w:val="DefaultParagraphFont"/>
    <w:uiPriority w:val="99"/>
    <w:unhideWhenUsed/>
    <w:rsid w:val="00797B0E"/>
    <w:rPr>
      <w:color w:val="467886" w:themeColor="hyperlink"/>
      <w:u w:val="single"/>
    </w:rPr>
  </w:style>
  <w:style w:type="character" w:styleId="UnresolvedMention">
    <w:name w:val="Unresolved Mention"/>
    <w:basedOn w:val="DefaultParagraphFont"/>
    <w:uiPriority w:val="99"/>
    <w:semiHidden/>
    <w:unhideWhenUsed/>
    <w:rsid w:val="00797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502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319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964551">
      <w:bodyDiv w:val="1"/>
      <w:marLeft w:val="0"/>
      <w:marRight w:val="0"/>
      <w:marTop w:val="0"/>
      <w:marBottom w:val="0"/>
      <w:divBdr>
        <w:top w:val="none" w:sz="0" w:space="0" w:color="auto"/>
        <w:left w:val="none" w:sz="0" w:space="0" w:color="auto"/>
        <w:bottom w:val="none" w:sz="0" w:space="0" w:color="auto"/>
        <w:right w:val="none" w:sz="0" w:space="0" w:color="auto"/>
      </w:divBdr>
      <w:divsChild>
        <w:div w:id="182717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74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se@cabaretvscanc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Elisabeth</dc:creator>
  <cp:keywords/>
  <dc:description/>
  <cp:lastModifiedBy>Hannah, Elisabeth</cp:lastModifiedBy>
  <cp:revision>1</cp:revision>
  <dcterms:created xsi:type="dcterms:W3CDTF">2025-10-13T08:58:00Z</dcterms:created>
  <dcterms:modified xsi:type="dcterms:W3CDTF">2025-10-13T09:03:00Z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a86e8-6fb5-45dd-bb08-a8d185fa5301_Enabled">
    <vt:lpwstr>true</vt:lpwstr>
  </property>
  <property fmtid="{D5CDD505-2E9C-101B-9397-08002B2CF9AE}" pid="3" name="MSIP_Label_8eca86e8-6fb5-45dd-bb08-a8d185fa5301_SetDate">
    <vt:lpwstr>2025-10-13T09:03:31Z</vt:lpwstr>
  </property>
  <property fmtid="{D5CDD505-2E9C-101B-9397-08002B2CF9AE}" pid="4" name="MSIP_Label_8eca86e8-6fb5-45dd-bb08-a8d185fa5301_Method">
    <vt:lpwstr>Standard</vt:lpwstr>
  </property>
  <property fmtid="{D5CDD505-2E9C-101B-9397-08002B2CF9AE}" pid="5" name="MSIP_Label_8eca86e8-6fb5-45dd-bb08-a8d185fa5301_Name">
    <vt:lpwstr>Official</vt:lpwstr>
  </property>
  <property fmtid="{D5CDD505-2E9C-101B-9397-08002B2CF9AE}" pid="6" name="MSIP_Label_8eca86e8-6fb5-45dd-bb08-a8d185fa5301_SiteId">
    <vt:lpwstr>9fe658cd-b3cd-4056-8519-3222ffa96be8</vt:lpwstr>
  </property>
  <property fmtid="{D5CDD505-2E9C-101B-9397-08002B2CF9AE}" pid="7" name="MSIP_Label_8eca86e8-6fb5-45dd-bb08-a8d185fa5301_ActionId">
    <vt:lpwstr>e76092f8-c9b4-4ef5-8b93-7d5f3b593989</vt:lpwstr>
  </property>
  <property fmtid="{D5CDD505-2E9C-101B-9397-08002B2CF9AE}" pid="8" name="MSIP_Label_8eca86e8-6fb5-45dd-bb08-a8d185fa5301_ContentBits">
    <vt:lpwstr>0</vt:lpwstr>
  </property>
  <property fmtid="{D5CDD505-2E9C-101B-9397-08002B2CF9AE}" pid="9" name="MSIP_Label_8eca86e8-6fb5-45dd-bb08-a8d185fa5301_Tag">
    <vt:lpwstr>10, 3, 0, 1</vt:lpwstr>
  </property>
</Properties>
</file>